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highlight w:val="none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highlight w:val="none"/>
          <w:u w:val="none"/>
          <w:lang w:val="en-US" w:eastAsia="zh-CN" w:bidi="ar"/>
        </w:rPr>
        <w:t>企业级DNS系统设备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项目 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辽健集团抚矿总医院企业级DNS系统设备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企业级DNS系统设备2套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5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6、提供渠道代理资质；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两年内与此相似的业绩和合同履行情况（提供相关证明资料复印件，包括但不限于提供合同首页和签署页）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黄婷婷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IyMmIyZTM0NmVlMzE4NTAyNWNhM2QxM2JkMjgifQ=="/>
  </w:docVars>
  <w:rsids>
    <w:rsidRoot w:val="00000000"/>
    <w:rsid w:val="00DE3F47"/>
    <w:rsid w:val="08510EF1"/>
    <w:rsid w:val="14B54E43"/>
    <w:rsid w:val="2A427DDB"/>
    <w:rsid w:val="2A75442B"/>
    <w:rsid w:val="2A7B6178"/>
    <w:rsid w:val="302748D1"/>
    <w:rsid w:val="34FF4FC0"/>
    <w:rsid w:val="42290E86"/>
    <w:rsid w:val="42CA74DA"/>
    <w:rsid w:val="4CC93988"/>
    <w:rsid w:val="52392697"/>
    <w:rsid w:val="53497952"/>
    <w:rsid w:val="53E46C89"/>
    <w:rsid w:val="63D7028D"/>
    <w:rsid w:val="668779D5"/>
    <w:rsid w:val="6D1E00BF"/>
    <w:rsid w:val="6D544EC4"/>
    <w:rsid w:val="763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829</Words>
  <Characters>907</Characters>
  <Lines>0</Lines>
  <Paragraphs>0</Paragraphs>
  <TotalTime>26</TotalTime>
  <ScaleCrop>false</ScaleCrop>
  <LinksUpToDate>false</LinksUpToDate>
  <CharactersWithSpaces>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ting</cp:lastModifiedBy>
  <dcterms:modified xsi:type="dcterms:W3CDTF">2023-10-30T03:01:58Z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C8ADD1D213E44379A11049643C8157E9_12</vt:lpwstr>
  </property>
</Properties>
</file>